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AAAEDCB" w:rsidR="00960963" w:rsidRDefault="00876562">
      <w:pPr>
        <w:spacing w:line="257" w:lineRule="atLeast"/>
        <w:jc w:val="center"/>
        <w:rPr>
          <w:color w:val="000000"/>
          <w:szCs w:val="24"/>
        </w:rPr>
      </w:pPr>
      <w:r>
        <w:rPr>
          <w:b/>
          <w:bCs/>
          <w:caps/>
          <w:color w:val="000000"/>
          <w:szCs w:val="24"/>
        </w:rPr>
        <w:t>ELEKTROMOBILIŲ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5397401E" w:rsidR="00234B94" w:rsidRDefault="00876562" w:rsidP="00234B94">
      <w:pPr>
        <w:widowControl w:val="0"/>
        <w:tabs>
          <w:tab w:val="left" w:pos="567"/>
          <w:tab w:val="left" w:pos="851"/>
        </w:tabs>
        <w:jc w:val="center"/>
        <w:rPr>
          <w:b/>
          <w:caps/>
          <w:szCs w:val="24"/>
        </w:rPr>
      </w:pPr>
      <w:r>
        <w:rPr>
          <w:b/>
          <w:caps/>
          <w:szCs w:val="24"/>
        </w:rPr>
        <w:t>ELEKTROMOBILIŲ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4A50CED1" w:rsidR="00234B94" w:rsidRDefault="00876562">
            <w:pPr>
              <w:jc w:val="both"/>
              <w:rPr>
                <w:kern w:val="2"/>
                <w:szCs w:val="24"/>
              </w:rPr>
            </w:pPr>
            <w:r>
              <w:rPr>
                <w:kern w:val="2"/>
                <w:szCs w:val="24"/>
              </w:rPr>
              <w:t>Elektromobiliai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371E351C" w:rsidR="00234B94" w:rsidRDefault="002D3CDA">
            <w:pPr>
              <w:jc w:val="both"/>
              <w:rPr>
                <w:kern w:val="2"/>
                <w:szCs w:val="24"/>
              </w:rPr>
            </w:pPr>
            <w:r>
              <w:rPr>
                <w:kern w:val="2"/>
                <w:szCs w:val="24"/>
              </w:rPr>
              <w:t xml:space="preserve">2025m. </w:t>
            </w:r>
            <w:r w:rsidR="00876562">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874F5B">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26D0BA5" w14:textId="5A3F6694" w:rsidR="00ED4311" w:rsidRPr="00ED4311" w:rsidRDefault="00ED4311" w:rsidP="00ED4311">
            <w:r w:rsidRPr="00ED4311">
              <w:t>Turto valdymo ir priežiūros skyriaus ūkvedys Vaclovas Jasudas</w:t>
            </w:r>
          </w:p>
          <w:p w14:paraId="2361F08C" w14:textId="44C7073A" w:rsidR="00B83E1A" w:rsidRDefault="00B83E1A">
            <w:r>
              <w:t xml:space="preserve">tel. Nr. </w:t>
            </w:r>
            <w:r w:rsidRPr="00B83E1A">
              <w:t>+370 602 49364</w:t>
            </w:r>
          </w:p>
          <w:p w14:paraId="1CDF86C1" w14:textId="1C417BEC" w:rsidR="00B83E1A" w:rsidRDefault="00B83E1A">
            <w:pPr>
              <w:rPr>
                <w:color w:val="4472C4"/>
                <w:kern w:val="2"/>
                <w:szCs w:val="24"/>
              </w:rPr>
            </w:pPr>
            <w:r w:rsidRPr="00ED4311">
              <w:t xml:space="preserve">el. p. </w:t>
            </w:r>
            <w:r w:rsidR="00ED4311">
              <w:t>vaclovas.jasudas</w:t>
            </w:r>
            <w:r w:rsidRPr="00ED4311">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35460D26" w:rsidR="00234B94" w:rsidRDefault="00234B94">
            <w:pPr>
              <w:rPr>
                <w:color w:val="000000"/>
                <w:kern w:val="2"/>
                <w:szCs w:val="24"/>
              </w:rPr>
            </w:pPr>
            <w:r>
              <w:rPr>
                <w:kern w:val="2"/>
                <w:szCs w:val="24"/>
              </w:rPr>
              <w:t>Tiekėjas įsipareigoja Sutartyje numatytomis sąlygomis p</w:t>
            </w:r>
            <w:r w:rsidR="00876562">
              <w:rPr>
                <w:kern w:val="2"/>
                <w:szCs w:val="24"/>
              </w:rPr>
              <w:t xml:space="preserve">erduoti </w:t>
            </w:r>
            <w:r>
              <w:rPr>
                <w:kern w:val="2"/>
                <w:szCs w:val="24"/>
              </w:rPr>
              <w:t>Pirkėjui</w:t>
            </w:r>
            <w:r w:rsidR="00B57B67">
              <w:rPr>
                <w:kern w:val="2"/>
                <w:szCs w:val="24"/>
              </w:rPr>
              <w:t xml:space="preserve"> </w:t>
            </w:r>
            <w:r w:rsidR="00876562">
              <w:rPr>
                <w:kern w:val="2"/>
                <w:szCs w:val="24"/>
              </w:rPr>
              <w:t>2</w:t>
            </w:r>
            <w:r w:rsidR="00ED4311">
              <w:rPr>
                <w:kern w:val="2"/>
                <w:szCs w:val="24"/>
              </w:rPr>
              <w:t xml:space="preserve"> vnt. </w:t>
            </w:r>
            <w:r w:rsidR="00876562">
              <w:rPr>
                <w:kern w:val="2"/>
                <w:szCs w:val="24"/>
              </w:rPr>
              <w:t>elektromobilių (kategorija M1)</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67A3C9AE" w:rsidR="00234B94" w:rsidRDefault="00876562">
            <w:pPr>
              <w:rPr>
                <w:kern w:val="2"/>
                <w:szCs w:val="24"/>
              </w:rPr>
            </w:pPr>
            <w:r>
              <w:rPr>
                <w:kern w:val="2"/>
                <w:szCs w:val="24"/>
              </w:rPr>
              <w:t>Elektromobiliai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182A5359" w:rsidR="00234B94" w:rsidRPr="00B57B67" w:rsidRDefault="00234B94" w:rsidP="00B57B67">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876562">
              <w:rPr>
                <w:b/>
                <w:kern w:val="2"/>
                <w:szCs w:val="24"/>
              </w:rPr>
              <w:t>2</w:t>
            </w:r>
            <w:r w:rsidR="00B57B67" w:rsidRPr="00B57B67">
              <w:rPr>
                <w:b/>
                <w:kern w:val="2"/>
                <w:szCs w:val="24"/>
              </w:rPr>
              <w:t xml:space="preserve"> mėnes</w:t>
            </w:r>
            <w:r w:rsidR="00ED4311">
              <w:rPr>
                <w:b/>
                <w:kern w:val="2"/>
                <w:szCs w:val="24"/>
              </w:rPr>
              <w:t>ius</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šiuo adresu: </w:t>
            </w:r>
            <w:r w:rsidR="00874F5B">
              <w:rPr>
                <w:color w:val="000000"/>
                <w:kern w:val="2"/>
                <w:szCs w:val="24"/>
              </w:rPr>
              <w:t>Karaliaus Mindaugo g. 18, Rukla</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0437E8E1" w:rsidR="00234B94" w:rsidRDefault="00874F5B">
            <w:pPr>
              <w:rPr>
                <w:kern w:val="2"/>
                <w:szCs w:val="24"/>
              </w:rPr>
            </w:pPr>
            <w:r>
              <w:rPr>
                <w:kern w:val="2"/>
                <w:szCs w:val="24"/>
              </w:rPr>
              <w:t>Prekėms nustatomas</w:t>
            </w:r>
            <w:r>
              <w:rPr>
                <w:color w:val="FF0000"/>
                <w:kern w:val="2"/>
                <w:szCs w:val="24"/>
              </w:rPr>
              <w:t xml:space="preserve"> </w:t>
            </w:r>
            <w:r w:rsidRPr="00874F5B">
              <w:rPr>
                <w:color w:val="000000" w:themeColor="text1"/>
                <w:kern w:val="2"/>
                <w:szCs w:val="24"/>
              </w:rPr>
              <w:t xml:space="preserve">Tiekėjo pasiūlytas </w:t>
            </w:r>
            <w:r w:rsidRPr="00874F5B">
              <w:rPr>
                <w:color w:val="000000" w:themeColor="text1"/>
                <w:szCs w:val="24"/>
              </w:rPr>
              <w:t xml:space="preserve">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72E57AFA" w:rsidR="00234B94" w:rsidRPr="006D67A3" w:rsidRDefault="00234B94">
            <w:r w:rsidRPr="00874F5B">
              <w:rPr>
                <w:color w:val="000000" w:themeColor="text1"/>
              </w:rPr>
              <w:t>Garantinio termino laikotarpiu nustačius Prekių</w:t>
            </w:r>
            <w:r w:rsidR="00393DF7" w:rsidRPr="00874F5B">
              <w:rPr>
                <w:color w:val="000000" w:themeColor="text1"/>
              </w:rPr>
              <w:t xml:space="preserve"> ar darbų</w:t>
            </w:r>
            <w:r w:rsidRPr="00874F5B">
              <w:rPr>
                <w:color w:val="000000" w:themeColor="text1"/>
              </w:rPr>
              <w:t xml:space="preserve"> trūkumų, Tiekėjas turi </w:t>
            </w:r>
            <w:r w:rsidRPr="00874F5B">
              <w:rPr>
                <w:b/>
                <w:bCs/>
                <w:color w:val="000000" w:themeColor="text1"/>
              </w:rPr>
              <w:t>ne vėliau kaip</w:t>
            </w:r>
            <w:r w:rsidRPr="00874F5B">
              <w:rPr>
                <w:color w:val="000000" w:themeColor="text1"/>
              </w:rPr>
              <w:t xml:space="preserve"> per</w:t>
            </w:r>
            <w:r w:rsidR="006D67A3" w:rsidRPr="00874F5B">
              <w:rPr>
                <w:color w:val="000000" w:themeColor="text1"/>
              </w:rPr>
              <w:t xml:space="preserve"> 10 dienų</w:t>
            </w:r>
            <w:r w:rsidRPr="00874F5B">
              <w:rPr>
                <w:color w:val="000000" w:themeColor="text1"/>
              </w:rPr>
              <w:t xml:space="preserve"> nuo rašytinės pretenzijos gavimo dienos pašalinti Prekių</w:t>
            </w:r>
            <w:r w:rsidR="00393DF7" w:rsidRPr="00874F5B">
              <w:rPr>
                <w:color w:val="000000" w:themeColor="text1"/>
              </w:rPr>
              <w:t xml:space="preserve"> ar darbų</w:t>
            </w:r>
            <w:r w:rsidRPr="00874F5B">
              <w:rPr>
                <w:color w:val="000000" w:themeColor="text1"/>
              </w:rPr>
              <w:t xml:space="preserve">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Pr="00874F5B" w:rsidRDefault="00234B94" w:rsidP="00412914">
            <w:pPr>
              <w:rPr>
                <w:color w:val="000000" w:themeColor="text1"/>
                <w:kern w:val="2"/>
                <w:szCs w:val="24"/>
              </w:rPr>
            </w:pPr>
            <w:bookmarkStart w:id="0" w:name="_GoBack"/>
            <w:r w:rsidRPr="00874F5B">
              <w:rPr>
                <w:color w:val="000000" w:themeColor="text1"/>
                <w:kern w:val="2"/>
                <w:szCs w:val="24"/>
              </w:rPr>
              <w:t xml:space="preserve">Netaikoma </w:t>
            </w:r>
          </w:p>
          <w:bookmarkEnd w:id="0"/>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E21608" w14:textId="77777777" w:rsidR="00876562" w:rsidRDefault="00876562" w:rsidP="00876562">
            <w:pPr>
              <w:rPr>
                <w:kern w:val="2"/>
                <w:szCs w:val="24"/>
              </w:rPr>
            </w:pPr>
            <w:r>
              <w:rPr>
                <w:kern w:val="2"/>
                <w:szCs w:val="24"/>
              </w:rPr>
              <w:t>5 procentų dydžio bauda nuo Pradinės Sutarties vertės, nurodytos Specialiųjų sąlygų 5.2 punkte taikomą už kiekvieną pažeidimo atvejį.</w:t>
            </w:r>
          </w:p>
          <w:p w14:paraId="20C21D60" w14:textId="09A6C388" w:rsidR="00234B94" w:rsidRDefault="00234B94" w:rsidP="00876562">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091A951D"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876562">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6F1B6134" w14:textId="77777777" w:rsidR="00876562" w:rsidRPr="003B0C69" w:rsidRDefault="00876562" w:rsidP="00876562">
            <w:pPr>
              <w:jc w:val="both"/>
              <w:rPr>
                <w:color w:val="000000"/>
                <w:kern w:val="2"/>
                <w:szCs w:val="24"/>
                <w:shd w:val="clear" w:color="auto" w:fill="FFFFFF"/>
              </w:rPr>
            </w:pPr>
            <w:r w:rsidRPr="00E96FA2">
              <w:rPr>
                <w:color w:val="000000"/>
                <w:kern w:val="2"/>
                <w:szCs w:val="24"/>
                <w:shd w:val="clear" w:color="auto" w:fill="FFFFFF"/>
              </w:rPr>
              <w:t xml:space="preserve">Aplinkosauginiai kriterijai Prekėms nustatomi vadovaujantis </w:t>
            </w:r>
            <w:r w:rsidRPr="003B0C69">
              <w:rPr>
                <w:color w:val="000000"/>
                <w:kern w:val="2"/>
                <w:szCs w:val="24"/>
                <w:shd w:val="clear" w:color="auto" w:fill="FFFFFF"/>
              </w:rPr>
              <w:t>Aplinkos apsaugos kriterijų taikymo, vykdant žaliuosius pirkimus, tvarkos aprašo, patvirtinto Lietuvos Respublikos aplinkos ministro 2011 m. birželio 28 d. įsakymu Nr. D1-508</w:t>
            </w:r>
            <w:r w:rsidRPr="00E96FA2">
              <w:rPr>
                <w:color w:val="000000"/>
                <w:kern w:val="2"/>
                <w:szCs w:val="24"/>
                <w:shd w:val="clear" w:color="auto" w:fill="FFFFFF"/>
              </w:rPr>
              <w:t> „Dėl Aplinkos apsaugos kriterijų taikymo, vykdant žaliuosius pirkimus, tvarkos aprašo patvirtinimo“ (toliau – Tvarkos aprašas</w:t>
            </w:r>
            <w:r w:rsidRPr="003B0C69">
              <w:rPr>
                <w:color w:val="000000"/>
                <w:kern w:val="2"/>
                <w:szCs w:val="24"/>
                <w:shd w:val="clear" w:color="auto" w:fill="FFFFFF"/>
              </w:rPr>
              <w:t>) 4.1. punktą</w:t>
            </w:r>
            <w:r>
              <w:rPr>
                <w:color w:val="000000"/>
                <w:kern w:val="2"/>
                <w:szCs w:val="24"/>
                <w:shd w:val="clear" w:color="auto" w:fill="FFFFFF"/>
              </w:rPr>
              <w:t xml:space="preserve">: </w:t>
            </w:r>
            <w:r w:rsidRPr="003B0C69">
              <w:rPr>
                <w:color w:val="000000"/>
                <w:kern w:val="2"/>
                <w:szCs w:val="24"/>
                <w:shd w:val="clear" w:color="auto" w:fill="FFFFFF"/>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color w:val="000000"/>
                <w:kern w:val="2"/>
                <w:szCs w:val="24"/>
                <w:shd w:val="clear" w:color="auto" w:fill="FFFFFF"/>
              </w:rPr>
              <w:t>:</w:t>
            </w:r>
          </w:p>
          <w:p w14:paraId="086CEE9F" w14:textId="77777777" w:rsidR="00876562" w:rsidRPr="003B0C69" w:rsidRDefault="00876562" w:rsidP="00876562">
            <w:pPr>
              <w:jc w:val="both"/>
              <w:rPr>
                <w:szCs w:val="24"/>
              </w:rPr>
            </w:pPr>
            <w:r w:rsidRPr="003B0C69">
              <w:rPr>
                <w:szCs w:val="24"/>
              </w:rPr>
              <w:t>10. M</w:t>
            </w:r>
            <w:r w:rsidRPr="003B0C69">
              <w:rPr>
                <w:szCs w:val="24"/>
                <w:vertAlign w:val="subscript"/>
              </w:rPr>
              <w:t>1</w:t>
            </w:r>
            <w:r w:rsidRPr="003B0C69">
              <w:rPr>
                <w:szCs w:val="24"/>
              </w:rPr>
              <w:t>, M</w:t>
            </w:r>
            <w:r w:rsidRPr="003B0C69">
              <w:rPr>
                <w:szCs w:val="24"/>
                <w:vertAlign w:val="subscript"/>
              </w:rPr>
              <w:t>2</w:t>
            </w:r>
            <w:r w:rsidRPr="003B0C69">
              <w:rPr>
                <w:szCs w:val="24"/>
              </w:rPr>
              <w:t xml:space="preserve"> ir N</w:t>
            </w:r>
            <w:r w:rsidRPr="003B0C69">
              <w:rPr>
                <w:szCs w:val="24"/>
                <w:vertAlign w:val="subscript"/>
              </w:rPr>
              <w:t>1</w:t>
            </w:r>
            <w:r w:rsidRPr="003B0C69">
              <w:rPr>
                <w:szCs w:val="24"/>
              </w:rPr>
              <w:t xml:space="preserve"> kategorijų transporto priemonių įsigijimas, nuoma arba finansinė nuoma (lizingas):</w:t>
            </w:r>
          </w:p>
          <w:p w14:paraId="560AFE6F" w14:textId="77777777" w:rsidR="00876562" w:rsidRPr="003B0C69" w:rsidRDefault="00876562" w:rsidP="00876562">
            <w:pPr>
              <w:jc w:val="both"/>
              <w:textAlignment w:val="baseline"/>
              <w:rPr>
                <w:szCs w:val="24"/>
              </w:rPr>
            </w:pPr>
            <w:bookmarkStart w:id="1" w:name="part_2f9d8120ccd94a50b78eae1ec41497b6"/>
            <w:bookmarkEnd w:id="1"/>
            <w:r w:rsidRPr="003B0C69">
              <w:rPr>
                <w:color w:val="000000"/>
                <w:szCs w:val="24"/>
                <w:bdr w:val="none" w:sz="0" w:space="0" w:color="auto" w:frame="1"/>
                <w:shd w:val="clear" w:color="auto" w:fill="FFFFFF"/>
              </w:rPr>
              <w:t xml:space="preserve">10.1. transporto priemonė </w:t>
            </w:r>
            <w:r w:rsidRPr="003B0C69">
              <w:rPr>
                <w:szCs w:val="24"/>
              </w:rPr>
              <w:t>turi atitikti bent vieną iš šių minimalių aplinkos apsaugos kriterijų</w:t>
            </w:r>
            <w:r w:rsidRPr="003B0C69">
              <w:rPr>
                <w:color w:val="000000"/>
                <w:szCs w:val="24"/>
                <w:bdr w:val="none" w:sz="0" w:space="0" w:color="auto" w:frame="1"/>
                <w:shd w:val="clear" w:color="auto" w:fill="FFFFFF"/>
              </w:rPr>
              <w:t>:</w:t>
            </w:r>
          </w:p>
          <w:p w14:paraId="7ECFDCC2" w14:textId="77777777" w:rsidR="00876562" w:rsidRPr="003B0C69" w:rsidRDefault="00876562" w:rsidP="00876562">
            <w:pPr>
              <w:jc w:val="both"/>
              <w:textAlignment w:val="baseline"/>
              <w:rPr>
                <w:szCs w:val="24"/>
              </w:rPr>
            </w:pPr>
            <w:bookmarkStart w:id="2" w:name="part_90f8a1c95ffb48079a195435ebdafc49"/>
            <w:bookmarkEnd w:id="2"/>
            <w:r w:rsidRPr="003B0C69">
              <w:rPr>
                <w:color w:val="000000"/>
                <w:szCs w:val="24"/>
                <w:bdr w:val="none" w:sz="0" w:space="0" w:color="auto" w:frame="1"/>
                <w:shd w:val="clear" w:color="auto" w:fill="FFFFFF"/>
              </w:rPr>
              <w:t xml:space="preserve">10.1.1. atliekant pirkimus </w:t>
            </w:r>
            <w:r w:rsidRPr="003B0C69">
              <w:rPr>
                <w:szCs w:val="24"/>
                <w:bdr w:val="none" w:sz="0" w:space="0" w:color="auto" w:frame="1"/>
                <w:shd w:val="clear" w:color="auto" w:fill="FFFFFF"/>
              </w:rPr>
              <w:t xml:space="preserve">Lietuvos Respublikos </w:t>
            </w:r>
            <w:r w:rsidRPr="003B0C69">
              <w:rPr>
                <w:color w:val="000000"/>
                <w:szCs w:val="24"/>
                <w:bdr w:val="none" w:sz="0" w:space="0" w:color="auto" w:frame="1"/>
                <w:shd w:val="clear" w:color="auto" w:fill="FFFFFF"/>
              </w:rPr>
              <w:t>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07550906" w14:textId="77777777" w:rsidR="00876562" w:rsidRPr="003B0C69" w:rsidRDefault="00876562" w:rsidP="00876562">
            <w:pPr>
              <w:jc w:val="both"/>
              <w:textAlignment w:val="baseline"/>
              <w:rPr>
                <w:szCs w:val="24"/>
              </w:rPr>
            </w:pPr>
            <w:bookmarkStart w:id="3" w:name="part_c191be328cec4b7e8b3836bb2da45c46"/>
            <w:bookmarkEnd w:id="3"/>
            <w:r w:rsidRPr="003B0C69">
              <w:rPr>
                <w:color w:val="000000"/>
                <w:szCs w:val="24"/>
                <w:bdr w:val="none" w:sz="0" w:space="0" w:color="auto" w:frame="1"/>
                <w:shd w:val="clear" w:color="auto" w:fill="FFFFFF"/>
              </w:rPr>
              <w:lastRenderedPageBreak/>
              <w:t>10.1.2</w:t>
            </w:r>
            <w:r w:rsidRPr="003B0C69">
              <w:rPr>
                <w:szCs w:val="24"/>
                <w:bdr w:val="none" w:sz="0" w:space="0" w:color="auto" w:frame="1"/>
                <w:shd w:val="clear" w:color="auto" w:fill="FFFFFF"/>
              </w:rPr>
              <w:t>. kitais pirkimų atvejais transporto priemonė turi atitikti 10.1.1 papunkčio reikalavimus arba </w:t>
            </w:r>
            <w:r w:rsidRPr="003B0C69">
              <w:rPr>
                <w:color w:val="000000"/>
                <w:szCs w:val="24"/>
                <w:bdr w:val="none" w:sz="0" w:space="0" w:color="auto" w:frame="1"/>
                <w:shd w:val="clear" w:color="auto" w:fill="FFFFFF"/>
              </w:rPr>
              <w:t xml:space="preserve">šiuos </w:t>
            </w:r>
            <w:r w:rsidRPr="003B0C69">
              <w:rPr>
                <w:szCs w:val="24"/>
                <w:bdr w:val="none" w:sz="0" w:space="0" w:color="auto" w:frame="1"/>
                <w:shd w:val="clear" w:color="auto" w:fill="FFFFFF"/>
              </w:rPr>
              <w:t xml:space="preserve">reikalavimus, </w:t>
            </w:r>
            <w:r w:rsidRPr="003B0C69">
              <w:rPr>
                <w:color w:val="000000"/>
                <w:szCs w:val="24"/>
                <w:bdr w:val="none" w:sz="0" w:space="0" w:color="auto" w:frame="1"/>
                <w:shd w:val="clear" w:color="auto" w:fill="FFFFFF"/>
              </w:rPr>
              <w:t>išskyrus Alternatyviųjų degalų įstatymo 15 straipsnio 7 dalyje nurodytas transporto priemones</w:t>
            </w:r>
            <w:r w:rsidRPr="003B0C69">
              <w:rPr>
                <w:szCs w:val="24"/>
                <w:bdr w:val="none" w:sz="0" w:space="0" w:color="auto" w:frame="1"/>
                <w:shd w:val="clear" w:color="auto" w:fill="FFFFFF"/>
              </w:rPr>
              <w:t>:</w:t>
            </w:r>
          </w:p>
          <w:p w14:paraId="6447D91C" w14:textId="77777777" w:rsidR="00876562" w:rsidRPr="003B0C69" w:rsidRDefault="00876562" w:rsidP="00876562">
            <w:pPr>
              <w:jc w:val="both"/>
              <w:rPr>
                <w:szCs w:val="24"/>
              </w:rPr>
            </w:pPr>
            <w:bookmarkStart w:id="4" w:name="part_6c5806860cc8422b8d4d02e477d310ea"/>
            <w:bookmarkEnd w:id="4"/>
            <w:r w:rsidRPr="003B0C69">
              <w:rPr>
                <w:color w:val="000000"/>
                <w:szCs w:val="24"/>
              </w:rPr>
              <w:t>10.1.2.1. </w:t>
            </w:r>
            <w:r w:rsidRPr="003B0C69">
              <w:rPr>
                <w:szCs w:val="24"/>
              </w:rPr>
              <w:t>transporto priemonės išmetamas anglies dioksido (CO</w:t>
            </w:r>
            <w:r w:rsidRPr="003B0C69">
              <w:rPr>
                <w:szCs w:val="24"/>
                <w:vertAlign w:val="subscript"/>
              </w:rPr>
              <w:t>2</w:t>
            </w:r>
            <w:r w:rsidRPr="003B0C69">
              <w:rPr>
                <w:szCs w:val="24"/>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3B0C69">
              <w:rPr>
                <w:szCs w:val="24"/>
                <w:vertAlign w:val="subscript"/>
              </w:rPr>
              <w:t>1</w:t>
            </w:r>
            <w:r w:rsidRPr="003B0C69">
              <w:rPr>
                <w:szCs w:val="24"/>
              </w:rPr>
              <w:t xml:space="preserve"> kategorijos transporto priemonėms neturi viršyti 95 g/km, M</w:t>
            </w:r>
            <w:r w:rsidRPr="003B0C69">
              <w:rPr>
                <w:szCs w:val="24"/>
                <w:vertAlign w:val="subscript"/>
              </w:rPr>
              <w:t>2</w:t>
            </w:r>
            <w:r w:rsidRPr="003B0C69">
              <w:rPr>
                <w:szCs w:val="24"/>
              </w:rPr>
              <w:t xml:space="preserve"> ir N</w:t>
            </w:r>
            <w:r w:rsidRPr="003B0C69">
              <w:rPr>
                <w:szCs w:val="24"/>
                <w:vertAlign w:val="subscript"/>
              </w:rPr>
              <w:t>1</w:t>
            </w:r>
            <w:r w:rsidRPr="003B0C69">
              <w:rPr>
                <w:szCs w:val="24"/>
              </w:rPr>
              <w:t xml:space="preserve"> kategorijos transporto priemonėms neturi viršyti 147 g/km;</w:t>
            </w:r>
          </w:p>
          <w:p w14:paraId="122B7ABC" w14:textId="3360EE46" w:rsidR="003B7CBC" w:rsidRPr="000B5B1D" w:rsidRDefault="00876562" w:rsidP="00876562">
            <w:pPr>
              <w:rPr>
                <w:szCs w:val="24"/>
                <w:lang w:eastAsia="lt-LT"/>
              </w:rPr>
            </w:pPr>
            <w:bookmarkStart w:id="5" w:name="part_96b4b153c9f8448ab7f989c300958978"/>
            <w:bookmarkEnd w:id="5"/>
            <w:r w:rsidRPr="003B0C69">
              <w:rPr>
                <w:szCs w:val="24"/>
              </w:rPr>
              <w:t>10.1.2.2. realiomis važiavimo sąlygomis transporto priemonės išmetamų teršalų kiekis neviršija 80 procentų ribinės vertės (neatsižvelgiant į taikomą atitikties faktorių ir (ar) matavimo metodo paklaidą), nustatytos Reglamente (EB) Nr. 715/2007.</w:t>
            </w: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lastRenderedPageBreak/>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874F5B" w:rsidRDefault="00874F5B">
      <w:pPr>
        <w:rPr>
          <w:kern w:val="2"/>
          <w:sz w:val="22"/>
          <w:szCs w:val="22"/>
          <w:lang w:val="en-US"/>
        </w:rPr>
      </w:pPr>
      <w:r>
        <w:rPr>
          <w:kern w:val="2"/>
          <w:sz w:val="22"/>
          <w:szCs w:val="22"/>
          <w:lang w:val="en-US"/>
        </w:rPr>
        <w:separator/>
      </w:r>
    </w:p>
  </w:endnote>
  <w:endnote w:type="continuationSeparator" w:id="0">
    <w:p w14:paraId="3B161C94" w14:textId="77777777" w:rsidR="00874F5B" w:rsidRDefault="00874F5B">
      <w:pPr>
        <w:rPr>
          <w:kern w:val="2"/>
          <w:sz w:val="22"/>
          <w:szCs w:val="22"/>
          <w:lang w:val="en-US"/>
        </w:rPr>
      </w:pPr>
      <w:r>
        <w:rPr>
          <w:kern w:val="2"/>
          <w:sz w:val="22"/>
          <w:szCs w:val="22"/>
          <w:lang w:val="en-US"/>
        </w:rPr>
        <w:continuationSeparator/>
      </w:r>
    </w:p>
  </w:endnote>
  <w:endnote w:type="continuationNotice" w:id="1">
    <w:p w14:paraId="455719CA" w14:textId="77777777" w:rsidR="00874F5B" w:rsidRDefault="00874F5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874F5B" w:rsidRDefault="00874F5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874F5B" w:rsidRDefault="00874F5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874F5B" w:rsidRDefault="00874F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874F5B" w:rsidRDefault="00874F5B">
      <w:pPr>
        <w:rPr>
          <w:kern w:val="2"/>
          <w:sz w:val="22"/>
          <w:szCs w:val="22"/>
          <w:lang w:val="en-US"/>
        </w:rPr>
      </w:pPr>
      <w:r>
        <w:rPr>
          <w:kern w:val="2"/>
          <w:sz w:val="22"/>
          <w:szCs w:val="22"/>
          <w:lang w:val="en-US"/>
        </w:rPr>
        <w:separator/>
      </w:r>
    </w:p>
  </w:footnote>
  <w:footnote w:type="continuationSeparator" w:id="0">
    <w:p w14:paraId="2E8F48DE" w14:textId="77777777" w:rsidR="00874F5B" w:rsidRDefault="00874F5B">
      <w:pPr>
        <w:rPr>
          <w:kern w:val="2"/>
          <w:sz w:val="22"/>
          <w:szCs w:val="22"/>
          <w:lang w:val="en-US"/>
        </w:rPr>
      </w:pPr>
      <w:r>
        <w:rPr>
          <w:kern w:val="2"/>
          <w:sz w:val="22"/>
          <w:szCs w:val="22"/>
          <w:lang w:val="en-US"/>
        </w:rPr>
        <w:continuationSeparator/>
      </w:r>
    </w:p>
  </w:footnote>
  <w:footnote w:type="continuationNotice" w:id="1">
    <w:p w14:paraId="623E181B" w14:textId="77777777" w:rsidR="00874F5B" w:rsidRDefault="00874F5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874F5B" w:rsidRDefault="00874F5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874F5B" w:rsidRDefault="00874F5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874F5B" w:rsidRDefault="00874F5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874F5B" w:rsidRDefault="00874F5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470F3"/>
    <w:rsid w:val="000B5B1D"/>
    <w:rsid w:val="00170C09"/>
    <w:rsid w:val="001B2EB7"/>
    <w:rsid w:val="00234B94"/>
    <w:rsid w:val="002A03FF"/>
    <w:rsid w:val="002D3CDA"/>
    <w:rsid w:val="0032773C"/>
    <w:rsid w:val="0036508D"/>
    <w:rsid w:val="00393DF7"/>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4F5B"/>
    <w:rsid w:val="00876562"/>
    <w:rsid w:val="00876BBA"/>
    <w:rsid w:val="00960963"/>
    <w:rsid w:val="00962C24"/>
    <w:rsid w:val="00B57B67"/>
    <w:rsid w:val="00B83E1A"/>
    <w:rsid w:val="00BA0F00"/>
    <w:rsid w:val="00DC1C44"/>
    <w:rsid w:val="00E222CE"/>
    <w:rsid w:val="00E85D36"/>
    <w:rsid w:val="00ED4311"/>
    <w:rsid w:val="00EE4CC0"/>
    <w:rsid w:val="00FD035E"/>
    <w:rsid w:val="00FD3783"/>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 w:type="paragraph" w:customStyle="1" w:styleId="Hyperlink1">
    <w:name w:val="Hyperlink1"/>
    <w:basedOn w:val="prastasis"/>
    <w:rsid w:val="00ED4311"/>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1dfd7ada-1fc0-4ec4-a980-6dd88fb76a22"/>
    <ds:schemaRef ds:uri="d44e4088-9f89-4dfc-868c-5b1bb7340ab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62435</Words>
  <Characters>35589</Characters>
  <Application>Microsoft Office Word</Application>
  <DocSecurity>0</DocSecurity>
  <Lines>296</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